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009" w:rsidRDefault="00887DEA" w:rsidP="00887DEA">
      <w:pPr>
        <w:spacing w:after="120" w:line="240" w:lineRule="auto"/>
        <w:rPr>
          <w:rFonts w:ascii="Arial" w:hAnsi="Arial" w:cs="Arial"/>
        </w:rPr>
      </w:pPr>
      <w:r w:rsidRPr="00887DEA">
        <w:rPr>
          <w:rFonts w:ascii="Arial" w:hAnsi="Arial" w:cs="Arial"/>
        </w:rPr>
        <w:t>July 17, 2008</w:t>
      </w:r>
    </w:p>
    <w:p w:rsidR="00887DEA" w:rsidRDefault="00887DEA" w:rsidP="00887DEA">
      <w:pPr>
        <w:spacing w:after="120" w:line="240" w:lineRule="auto"/>
        <w:rPr>
          <w:rFonts w:ascii="Arial" w:hAnsi="Arial" w:cs="Arial"/>
        </w:rPr>
      </w:pPr>
    </w:p>
    <w:p w:rsidR="00887DEA" w:rsidRDefault="00887DEA" w:rsidP="00887DEA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Rick Dixon</w:t>
      </w:r>
    </w:p>
    <w:p w:rsidR="00887DEA" w:rsidRDefault="00887DEA" w:rsidP="00887DEA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Executive Director</w:t>
      </w:r>
    </w:p>
    <w:p w:rsidR="00887DEA" w:rsidRDefault="00887DEA" w:rsidP="00887DEA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Florida Building Commission</w:t>
      </w:r>
    </w:p>
    <w:p w:rsidR="00887DEA" w:rsidRDefault="00887DEA" w:rsidP="00887DEA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2555 </w:t>
      </w:r>
      <w:proofErr w:type="spellStart"/>
      <w:r>
        <w:rPr>
          <w:rFonts w:ascii="Arial" w:hAnsi="Arial" w:cs="Arial"/>
        </w:rPr>
        <w:t>Shumard</w:t>
      </w:r>
      <w:proofErr w:type="spellEnd"/>
      <w:r>
        <w:rPr>
          <w:rFonts w:ascii="Arial" w:hAnsi="Arial" w:cs="Arial"/>
        </w:rPr>
        <w:t xml:space="preserve"> Oak Boulevard</w:t>
      </w:r>
    </w:p>
    <w:p w:rsidR="00887DEA" w:rsidRDefault="00887DEA" w:rsidP="00887DEA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Tallahassee, Florida 32399-2100</w:t>
      </w:r>
    </w:p>
    <w:p w:rsidR="00887DEA" w:rsidRDefault="00887DEA" w:rsidP="00887DEA">
      <w:pPr>
        <w:spacing w:after="120" w:line="240" w:lineRule="auto"/>
        <w:rPr>
          <w:rFonts w:ascii="Arial" w:hAnsi="Arial" w:cs="Arial"/>
        </w:rPr>
      </w:pPr>
    </w:p>
    <w:p w:rsidR="00887DEA" w:rsidRDefault="00887DEA" w:rsidP="00887DEA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Dear Mr. Dixon,</w:t>
      </w:r>
    </w:p>
    <w:p w:rsidR="001E16A7" w:rsidRDefault="001E16A7" w:rsidP="00887DEA">
      <w:pPr>
        <w:spacing w:after="120" w:line="240" w:lineRule="auto"/>
        <w:jc w:val="both"/>
        <w:rPr>
          <w:rFonts w:ascii="Arial" w:hAnsi="Arial" w:cs="Arial"/>
        </w:rPr>
      </w:pPr>
    </w:p>
    <w:p w:rsidR="00887DEA" w:rsidRDefault="00887DEA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am writing in support of the Broward County Board of Rules &amp; Appeals Resolution #08-01 concerning the adoption of the 2008 National Electrical Code.  </w:t>
      </w:r>
      <w:r w:rsidR="00A43CC0">
        <w:rPr>
          <w:rFonts w:ascii="Arial" w:hAnsi="Arial" w:cs="Arial"/>
        </w:rPr>
        <w:t>Implementation of t</w:t>
      </w:r>
      <w:r>
        <w:rPr>
          <w:rFonts w:ascii="Arial" w:hAnsi="Arial" w:cs="Arial"/>
        </w:rPr>
        <w:t xml:space="preserve">he requirements </w:t>
      </w:r>
      <w:r w:rsidR="00A43CC0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AFCI protection and </w:t>
      </w:r>
      <w:r w:rsidR="00A43CC0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amper-proof </w:t>
      </w:r>
      <w:r w:rsidR="00A43CC0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eceptacles </w:t>
      </w:r>
      <w:r w:rsidR="00A43CC0">
        <w:rPr>
          <w:rFonts w:ascii="Arial" w:hAnsi="Arial" w:cs="Arial"/>
        </w:rPr>
        <w:t>found in the 2008 NEC</w:t>
      </w:r>
      <w:r>
        <w:rPr>
          <w:rFonts w:ascii="Arial" w:hAnsi="Arial" w:cs="Arial"/>
        </w:rPr>
        <w:t xml:space="preserve"> </w:t>
      </w:r>
      <w:r w:rsidR="00A43CC0">
        <w:rPr>
          <w:rFonts w:ascii="Arial" w:hAnsi="Arial" w:cs="Arial"/>
        </w:rPr>
        <w:t>will save lives and property</w:t>
      </w:r>
      <w:r w:rsidR="00726A76">
        <w:rPr>
          <w:rFonts w:ascii="Arial" w:hAnsi="Arial" w:cs="Arial"/>
        </w:rPr>
        <w:t>.</w:t>
      </w:r>
    </w:p>
    <w:p w:rsidR="001E16A7" w:rsidRDefault="001E16A7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am a native Floridian, born in Fort Lauderdale in 1947.  I </w:t>
      </w:r>
      <w:r w:rsidR="004304B8">
        <w:rPr>
          <w:rFonts w:ascii="Arial" w:hAnsi="Arial" w:cs="Arial"/>
        </w:rPr>
        <w:t>began my career as a union electrician thirty four years ago.</w:t>
      </w:r>
      <w:r>
        <w:rPr>
          <w:rFonts w:ascii="Arial" w:hAnsi="Arial" w:cs="Arial"/>
        </w:rPr>
        <w:t xml:space="preserve">  I am currently a full time electrical apprenticeship instructor for the Florida East </w:t>
      </w:r>
      <w:r w:rsidR="00726A7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oast Electrical JATC.  I have held this position for three years.  Prior </w:t>
      </w:r>
      <w:r w:rsidR="00726A76">
        <w:rPr>
          <w:rFonts w:ascii="Arial" w:hAnsi="Arial" w:cs="Arial"/>
        </w:rPr>
        <w:t>to the program becoming full-time</w:t>
      </w:r>
      <w:r w:rsidR="004F2BD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 taught apprenticeship classes part-time.  </w:t>
      </w:r>
      <w:r w:rsidR="002648BB">
        <w:rPr>
          <w:rFonts w:ascii="Arial" w:hAnsi="Arial" w:cs="Arial"/>
        </w:rPr>
        <w:t>(</w:t>
      </w:r>
      <w:r w:rsidR="00726A76">
        <w:rPr>
          <w:rFonts w:ascii="Arial" w:hAnsi="Arial" w:cs="Arial"/>
        </w:rPr>
        <w:t xml:space="preserve">I have </w:t>
      </w:r>
      <w:r w:rsidR="002648BB">
        <w:rPr>
          <w:rFonts w:ascii="Arial" w:hAnsi="Arial" w:cs="Arial"/>
        </w:rPr>
        <w:t>been</w:t>
      </w:r>
      <w:r w:rsidR="00726A76">
        <w:rPr>
          <w:rFonts w:ascii="Arial" w:hAnsi="Arial" w:cs="Arial"/>
        </w:rPr>
        <w:t xml:space="preserve"> teaching electrical </w:t>
      </w:r>
      <w:r w:rsidR="002648BB">
        <w:rPr>
          <w:rFonts w:ascii="Arial" w:hAnsi="Arial" w:cs="Arial"/>
        </w:rPr>
        <w:t>apprenticeship for 27 years</w:t>
      </w:r>
      <w:r w:rsidR="00726A76">
        <w:rPr>
          <w:rFonts w:ascii="Arial" w:hAnsi="Arial" w:cs="Arial"/>
        </w:rPr>
        <w:t>.</w:t>
      </w:r>
      <w:r w:rsidR="002648BB">
        <w:rPr>
          <w:rFonts w:ascii="Arial" w:hAnsi="Arial" w:cs="Arial"/>
        </w:rPr>
        <w:t xml:space="preserve">)  I also teach classes for the Maynard Hamilton Division of the International Association of Electrical Inspectors and have taught electrical classes at the South Florida Building Code </w:t>
      </w:r>
      <w:r w:rsidR="0081672E">
        <w:rPr>
          <w:rFonts w:ascii="Arial" w:hAnsi="Arial" w:cs="Arial"/>
        </w:rPr>
        <w:t xml:space="preserve">Educational </w:t>
      </w:r>
      <w:r w:rsidR="002648BB">
        <w:rPr>
          <w:rFonts w:ascii="Arial" w:hAnsi="Arial" w:cs="Arial"/>
        </w:rPr>
        <w:t>Conference for many years.</w:t>
      </w:r>
    </w:p>
    <w:p w:rsidR="001E16A7" w:rsidRDefault="005B3263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 worked as an electrical inspector and plans reviewer for the City of Fort Lauderdale for 16 years before retiring to teach full time.</w:t>
      </w:r>
      <w:r w:rsidR="004F2BD4">
        <w:rPr>
          <w:rFonts w:ascii="Arial" w:hAnsi="Arial" w:cs="Arial"/>
        </w:rPr>
        <w:t xml:space="preserve">  I am on the Board of Directors </w:t>
      </w:r>
      <w:r w:rsidR="0081672E">
        <w:rPr>
          <w:rFonts w:ascii="Arial" w:hAnsi="Arial" w:cs="Arial"/>
        </w:rPr>
        <w:t>of</w:t>
      </w:r>
      <w:r w:rsidR="004F2BD4">
        <w:rPr>
          <w:rFonts w:ascii="Arial" w:hAnsi="Arial" w:cs="Arial"/>
        </w:rPr>
        <w:t xml:space="preserve"> the Maynard Hamilton Division of the International Association of Electrical Inspectors (18 years) and </w:t>
      </w:r>
      <w:r w:rsidR="00A5206F">
        <w:rPr>
          <w:rFonts w:ascii="Arial" w:hAnsi="Arial" w:cs="Arial"/>
        </w:rPr>
        <w:t>I represent the IBEW</w:t>
      </w:r>
      <w:r w:rsidR="004F2BD4">
        <w:rPr>
          <w:rFonts w:ascii="Arial" w:hAnsi="Arial" w:cs="Arial"/>
        </w:rPr>
        <w:t xml:space="preserve"> </w:t>
      </w:r>
      <w:r w:rsidR="00A5206F">
        <w:rPr>
          <w:rFonts w:ascii="Arial" w:hAnsi="Arial" w:cs="Arial"/>
        </w:rPr>
        <w:t>on</w:t>
      </w:r>
      <w:r w:rsidR="004F2BD4">
        <w:rPr>
          <w:rFonts w:ascii="Arial" w:hAnsi="Arial" w:cs="Arial"/>
        </w:rPr>
        <w:t xml:space="preserve"> Code Making Panel 14 </w:t>
      </w:r>
      <w:r w:rsidR="0081672E">
        <w:rPr>
          <w:rFonts w:ascii="Arial" w:hAnsi="Arial" w:cs="Arial"/>
        </w:rPr>
        <w:t>of the</w:t>
      </w:r>
      <w:r w:rsidR="004F2BD4">
        <w:rPr>
          <w:rFonts w:ascii="Arial" w:hAnsi="Arial" w:cs="Arial"/>
        </w:rPr>
        <w:t xml:space="preserve"> National Electrical Code.</w:t>
      </w:r>
    </w:p>
    <w:p w:rsidR="004F2BD4" w:rsidRDefault="004F2BD4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While with the City of Fort Lauderdale, I</w:t>
      </w:r>
      <w:r w:rsidR="0081672E">
        <w:rPr>
          <w:rFonts w:ascii="Arial" w:hAnsi="Arial" w:cs="Arial"/>
        </w:rPr>
        <w:t xml:space="preserve"> investigated fire scenes</w:t>
      </w:r>
      <w:r>
        <w:rPr>
          <w:rFonts w:ascii="Arial" w:hAnsi="Arial" w:cs="Arial"/>
        </w:rPr>
        <w:t xml:space="preserve"> with </w:t>
      </w:r>
      <w:r w:rsidR="0081672E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Fire Department </w:t>
      </w:r>
      <w:r w:rsidR="0081672E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81672E">
        <w:rPr>
          <w:rFonts w:ascii="Arial" w:hAnsi="Arial" w:cs="Arial"/>
        </w:rPr>
        <w:t>determine if there was an electrical cause</w:t>
      </w:r>
      <w:r>
        <w:rPr>
          <w:rFonts w:ascii="Arial" w:hAnsi="Arial" w:cs="Arial"/>
        </w:rPr>
        <w:t>.  Many of the scenes we investigated were caused by arcing electrical faults.  These could have been prevented if AFCI technology</w:t>
      </w:r>
      <w:r w:rsidR="002B07BD">
        <w:rPr>
          <w:rFonts w:ascii="Arial" w:hAnsi="Arial" w:cs="Arial"/>
        </w:rPr>
        <w:t xml:space="preserve"> existed</w:t>
      </w:r>
      <w:r>
        <w:rPr>
          <w:rFonts w:ascii="Arial" w:hAnsi="Arial" w:cs="Arial"/>
        </w:rPr>
        <w:t xml:space="preserve"> at the time </w:t>
      </w:r>
      <w:r w:rsidR="002B07BD">
        <w:rPr>
          <w:rFonts w:ascii="Arial" w:hAnsi="Arial" w:cs="Arial"/>
        </w:rPr>
        <w:t xml:space="preserve">of construction </w:t>
      </w:r>
      <w:r>
        <w:rPr>
          <w:rFonts w:ascii="Arial" w:hAnsi="Arial" w:cs="Arial"/>
        </w:rPr>
        <w:t xml:space="preserve">and if it </w:t>
      </w:r>
      <w:r w:rsidR="002B07BD">
        <w:rPr>
          <w:rFonts w:ascii="Arial" w:hAnsi="Arial" w:cs="Arial"/>
        </w:rPr>
        <w:t>had been</w:t>
      </w:r>
      <w:r>
        <w:rPr>
          <w:rFonts w:ascii="Arial" w:hAnsi="Arial" w:cs="Arial"/>
        </w:rPr>
        <w:t xml:space="preserve"> utilized.  We now have the technology to protect our homes from arcing faults and a vehicle to implement the technology in new residential units.  Implementation of the 2008 NEC would be a giant step forward in the quest to make </w:t>
      </w:r>
      <w:r w:rsidR="002B0EC4">
        <w:rPr>
          <w:rFonts w:ascii="Arial" w:hAnsi="Arial" w:cs="Arial"/>
        </w:rPr>
        <w:t>Florida</w:t>
      </w:r>
      <w:r>
        <w:rPr>
          <w:rFonts w:ascii="Arial" w:hAnsi="Arial" w:cs="Arial"/>
        </w:rPr>
        <w:t xml:space="preserve"> homes safer.</w:t>
      </w:r>
    </w:p>
    <w:p w:rsidR="00A5206F" w:rsidRDefault="00A5206F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My time on CMP14 has made me realize that the experts who sit on the various code making panels consider safety first</w:t>
      </w:r>
      <w:r w:rsidR="002B0EC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but always weigh in the impact that changes will have on the cost of construction.  I believe the changes made to the 2008 NEC are such that the </w:t>
      </w:r>
      <w:r w:rsidR="002B0EC4">
        <w:rPr>
          <w:rFonts w:ascii="Arial" w:hAnsi="Arial" w:cs="Arial"/>
        </w:rPr>
        <w:t>protection</w:t>
      </w:r>
      <w:r>
        <w:rPr>
          <w:rFonts w:ascii="Arial" w:hAnsi="Arial" w:cs="Arial"/>
        </w:rPr>
        <w:t xml:space="preserve"> gained far outweighs any costs associated with the changes.  I state this not only as an electrician and code panel member but also as a homeowner in the State of Florida.   </w:t>
      </w:r>
    </w:p>
    <w:p w:rsidR="00726A76" w:rsidRDefault="00A5206F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 haven’t discussed the tamper-proof receptacles yet because there isn’t much to say.  They provide protection from shock for small children.  The life of one child is too precious a commodity</w:t>
      </w:r>
      <w:r w:rsidR="00726A76">
        <w:rPr>
          <w:rFonts w:ascii="Arial" w:hAnsi="Arial" w:cs="Arial"/>
        </w:rPr>
        <w:t xml:space="preserve"> for a discu</w:t>
      </w:r>
      <w:r w:rsidR="004A2E4A">
        <w:rPr>
          <w:rFonts w:ascii="Arial" w:hAnsi="Arial" w:cs="Arial"/>
        </w:rPr>
        <w:t>ssion of the costs of protecting them from shock</w:t>
      </w:r>
      <w:r w:rsidR="00726A76">
        <w:rPr>
          <w:rFonts w:ascii="Arial" w:hAnsi="Arial" w:cs="Arial"/>
        </w:rPr>
        <w:t>.</w:t>
      </w:r>
    </w:p>
    <w:p w:rsidR="00726A76" w:rsidRDefault="00726A76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 lifetime resident of the State of Florida and one who has </w:t>
      </w:r>
      <w:r w:rsidR="004A2E4A">
        <w:rPr>
          <w:rFonts w:ascii="Arial" w:hAnsi="Arial" w:cs="Arial"/>
        </w:rPr>
        <w:t>knowledge</w:t>
      </w:r>
      <w:r>
        <w:rPr>
          <w:rFonts w:ascii="Arial" w:hAnsi="Arial" w:cs="Arial"/>
        </w:rPr>
        <w:t xml:space="preserve"> of the electrica</w:t>
      </w:r>
      <w:r w:rsidR="008D5525">
        <w:rPr>
          <w:rFonts w:ascii="Arial" w:hAnsi="Arial" w:cs="Arial"/>
        </w:rPr>
        <w:t xml:space="preserve">l industry, I ask </w:t>
      </w:r>
      <w:r>
        <w:rPr>
          <w:rFonts w:ascii="Arial" w:hAnsi="Arial" w:cs="Arial"/>
        </w:rPr>
        <w:t xml:space="preserve">the Florida Building Commission </w:t>
      </w:r>
      <w:r w:rsidR="008D552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begin the process of making Florida residential electrical systems safer by supporting Resolution 08-01 and working toward it</w:t>
      </w:r>
      <w:r w:rsidR="008D552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implementation as soon as possible.</w:t>
      </w:r>
    </w:p>
    <w:p w:rsidR="00726A76" w:rsidRDefault="00726A76" w:rsidP="00887DEA">
      <w:pPr>
        <w:spacing w:after="120" w:line="360" w:lineRule="auto"/>
        <w:jc w:val="both"/>
        <w:rPr>
          <w:rFonts w:ascii="Arial" w:hAnsi="Arial" w:cs="Arial"/>
        </w:rPr>
      </w:pPr>
    </w:p>
    <w:p w:rsidR="00726A76" w:rsidRDefault="00726A76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Respectfully yours,</w:t>
      </w:r>
    </w:p>
    <w:p w:rsidR="00726A76" w:rsidRDefault="00726A76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John L. Simmons</w:t>
      </w:r>
    </w:p>
    <w:p w:rsidR="00726A76" w:rsidRDefault="00726A76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7200 NW 84</w:t>
      </w:r>
      <w:r w:rsidRPr="00726A7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Street</w:t>
      </w:r>
    </w:p>
    <w:p w:rsidR="004F2BD4" w:rsidRPr="00887DEA" w:rsidRDefault="00726A76" w:rsidP="00887DE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Tamarac, Florida 33321 </w:t>
      </w:r>
      <w:r w:rsidR="00A5206F">
        <w:rPr>
          <w:rFonts w:ascii="Arial" w:hAnsi="Arial" w:cs="Arial"/>
        </w:rPr>
        <w:t xml:space="preserve"> </w:t>
      </w:r>
    </w:p>
    <w:sectPr w:rsidR="004F2BD4" w:rsidRPr="00887DEA" w:rsidSect="00DC00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7DEA"/>
    <w:rsid w:val="001E16A7"/>
    <w:rsid w:val="002648BB"/>
    <w:rsid w:val="002B07BD"/>
    <w:rsid w:val="002B0EC4"/>
    <w:rsid w:val="004304B8"/>
    <w:rsid w:val="004A2E4A"/>
    <w:rsid w:val="004F2BD4"/>
    <w:rsid w:val="005B3263"/>
    <w:rsid w:val="00726A76"/>
    <w:rsid w:val="0081672E"/>
    <w:rsid w:val="00887DEA"/>
    <w:rsid w:val="008D5525"/>
    <w:rsid w:val="00A43CC0"/>
    <w:rsid w:val="00A5206F"/>
    <w:rsid w:val="00DC0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0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Simmons</dc:creator>
  <cp:keywords/>
  <dc:description/>
  <cp:lastModifiedBy>John Simmons</cp:lastModifiedBy>
  <cp:revision>6</cp:revision>
  <dcterms:created xsi:type="dcterms:W3CDTF">2008-07-17T16:16:00Z</dcterms:created>
  <dcterms:modified xsi:type="dcterms:W3CDTF">2008-07-17T18:31:00Z</dcterms:modified>
</cp:coreProperties>
</file>